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4D1D5EAE" w14:textId="3CF5D76D" w:rsidR="00502331" w:rsidRPr="005760A6" w:rsidRDefault="00502331" w:rsidP="00502331">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Duehr </w:t>
      </w:r>
    </w:p>
    <w:p w14:paraId="7AC62208" w14:textId="77777777" w:rsidR="00502331" w:rsidRPr="000245D8" w:rsidRDefault="00502331" w:rsidP="00502331">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w:t>
      </w:r>
      <w:proofErr w:type="spellStart"/>
      <w:r w:rsidRPr="000245D8">
        <w:rPr>
          <w:rFonts w:ascii="Abadi MT Condensed Light" w:hAnsi="Abadi MT Condensed Light"/>
          <w:color w:val="000000" w:themeColor="text1"/>
          <w:sz w:val="28"/>
          <w:szCs w:val="28"/>
        </w:rPr>
        <w:t>s</w:t>
      </w:r>
      <w:proofErr w:type="spellEnd"/>
      <w:r w:rsidRPr="000245D8">
        <w:rPr>
          <w:rFonts w:ascii="Abadi MT Condensed Light" w:hAnsi="Abadi MT Condensed Light"/>
          <w:color w:val="000000" w:themeColor="text1"/>
          <w:sz w:val="28"/>
          <w:szCs w:val="28"/>
        </w:rPr>
        <w:t xml:space="preserve"> o c </w:t>
      </w:r>
      <w:proofErr w:type="spellStart"/>
      <w:r w:rsidRPr="000245D8">
        <w:rPr>
          <w:rFonts w:ascii="Abadi MT Condensed Light" w:hAnsi="Abadi MT Condensed Light"/>
          <w:color w:val="000000" w:themeColor="text1"/>
          <w:sz w:val="28"/>
          <w:szCs w:val="28"/>
        </w:rPr>
        <w:t>i</w:t>
      </w:r>
      <w:proofErr w:type="spellEnd"/>
      <w:r w:rsidRPr="000245D8">
        <w:rPr>
          <w:rFonts w:ascii="Abadi MT Condensed Light" w:hAnsi="Abadi MT Condensed Light"/>
          <w:color w:val="000000" w:themeColor="text1"/>
          <w:sz w:val="28"/>
          <w:szCs w:val="28"/>
        </w:rPr>
        <w:t xml:space="preserve"> a t e s</w:t>
      </w:r>
    </w:p>
    <w:p w14:paraId="1E149188" w14:textId="77777777" w:rsidR="00502331" w:rsidRPr="000245D8" w:rsidRDefault="00502331" w:rsidP="00502331">
      <w:pPr>
        <w:rPr>
          <w:rFonts w:ascii="Arial" w:hAnsi="Arial" w:cs="Arial"/>
          <w:color w:val="000000"/>
          <w:sz w:val="22"/>
          <w:szCs w:val="22"/>
        </w:rPr>
      </w:pPr>
      <w:r w:rsidRPr="000245D8">
        <w:rPr>
          <w:rFonts w:ascii="Arial" w:hAnsi="Arial" w:cs="Arial"/>
          <w:color w:val="000000"/>
          <w:sz w:val="22"/>
          <w:szCs w:val="22"/>
        </w:rPr>
        <w:t xml:space="preserve">1902 </w:t>
      </w:r>
      <w:r>
        <w:rPr>
          <w:rFonts w:ascii="Arial" w:hAnsi="Arial" w:cs="Arial"/>
          <w:color w:val="000000"/>
          <w:sz w:val="22"/>
          <w:szCs w:val="22"/>
        </w:rPr>
        <w:t>W</w:t>
      </w:r>
      <w:r w:rsidRPr="000245D8">
        <w:rPr>
          <w:rFonts w:ascii="Arial" w:hAnsi="Arial" w:cs="Arial"/>
          <w:color w:val="000000"/>
          <w:sz w:val="22"/>
          <w:szCs w:val="22"/>
        </w:rPr>
        <w:t xml:space="preserve">right </w:t>
      </w:r>
      <w:r>
        <w:rPr>
          <w:rFonts w:ascii="Arial" w:hAnsi="Arial" w:cs="Arial"/>
          <w:color w:val="000000"/>
          <w:sz w:val="22"/>
          <w:szCs w:val="22"/>
        </w:rPr>
        <w:t>P</w:t>
      </w:r>
      <w:r w:rsidRPr="000245D8">
        <w:rPr>
          <w:rFonts w:ascii="Arial" w:hAnsi="Arial" w:cs="Arial"/>
          <w:color w:val="000000"/>
          <w:sz w:val="22"/>
          <w:szCs w:val="22"/>
        </w:rPr>
        <w:t>l</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S</w:t>
      </w:r>
      <w:r w:rsidRPr="000245D8">
        <w:rPr>
          <w:rFonts w:ascii="Arial" w:hAnsi="Arial" w:cs="Arial"/>
          <w:color w:val="000000"/>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4C7C37"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40557388" w:rsidR="005206E7" w:rsidRPr="00733E4A" w:rsidRDefault="00057430">
      <w:pPr>
        <w:pStyle w:val="TextBody"/>
        <w:rPr>
          <w:rFonts w:ascii="Arial" w:hAnsi="Arial" w:cs="Arial"/>
          <w:color w:val="000000" w:themeColor="text1"/>
          <w:sz w:val="36"/>
          <w:szCs w:val="36"/>
        </w:rPr>
      </w:pPr>
      <w:r>
        <w:rPr>
          <w:rFonts w:ascii="Arial" w:hAnsi="Arial" w:cs="Arial"/>
          <w:color w:val="000000" w:themeColor="text1"/>
          <w:sz w:val="36"/>
          <w:szCs w:val="36"/>
        </w:rPr>
        <w:t>Touchless Hand Washing Helps Hygiene and Overall Health</w:t>
      </w:r>
    </w:p>
    <w:p w14:paraId="1B30E0AA" w14:textId="77777777" w:rsidR="00935C73" w:rsidRPr="00CD0A79" w:rsidRDefault="00935C73">
      <w:pPr>
        <w:pStyle w:val="TextBody"/>
        <w:rPr>
          <w:rFonts w:ascii="Arial" w:hAnsi="Arial" w:cs="Arial"/>
          <w:b w:val="0"/>
          <w:color w:val="000000" w:themeColor="text1"/>
          <w:sz w:val="24"/>
        </w:rPr>
      </w:pPr>
    </w:p>
    <w:p w14:paraId="16E96243" w14:textId="7ED76D5B" w:rsidR="008E3D0C" w:rsidRDefault="00057430" w:rsidP="00741C0A">
      <w:pPr>
        <w:rPr>
          <w:rFonts w:ascii="Arial" w:hAnsi="Arial" w:cs="Arial"/>
          <w:bCs/>
          <w:color w:val="000000" w:themeColor="text1"/>
          <w:sz w:val="28"/>
          <w:szCs w:val="28"/>
        </w:rPr>
      </w:pPr>
      <w:r>
        <w:rPr>
          <w:rFonts w:ascii="Arial" w:hAnsi="Arial" w:cs="Arial"/>
          <w:bCs/>
          <w:color w:val="000000" w:themeColor="text1"/>
          <w:sz w:val="28"/>
          <w:szCs w:val="28"/>
        </w:rPr>
        <w:t>Sonoma Forge’s Sans Hands Automated Faucet Technology helps reduce the spread of disease and bacteria while washing hands</w:t>
      </w:r>
    </w:p>
    <w:p w14:paraId="577C8344" w14:textId="27EF84BF" w:rsidR="00741C0A" w:rsidRDefault="00741C0A" w:rsidP="00741C0A">
      <w:pPr>
        <w:rPr>
          <w:rFonts w:ascii="Arial" w:hAnsi="Arial" w:cs="Arial"/>
          <w:color w:val="000000" w:themeColor="text1"/>
          <w:sz w:val="28"/>
        </w:rPr>
      </w:pPr>
    </w:p>
    <w:p w14:paraId="2AC44E35" w14:textId="77777777" w:rsidR="00057430" w:rsidRPr="00CD0A79" w:rsidRDefault="00057430" w:rsidP="00741C0A">
      <w:pPr>
        <w:rPr>
          <w:rFonts w:ascii="Arial" w:hAnsi="Arial" w:cs="Arial"/>
          <w:color w:val="000000" w:themeColor="text1"/>
          <w:sz w:val="28"/>
        </w:rPr>
      </w:pPr>
    </w:p>
    <w:p w14:paraId="459D7C5C" w14:textId="6A0F73ED" w:rsidR="00E036AC" w:rsidRPr="00437924" w:rsidRDefault="00057430" w:rsidP="000A7834">
      <w:pPr>
        <w:widowControl w:val="0"/>
        <w:spacing w:line="360" w:lineRule="auto"/>
        <w:rPr>
          <w:rFonts w:ascii="Arial" w:hAnsi="Arial" w:cs="Arial"/>
          <w:color w:val="0000FF"/>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sidR="00493BED">
        <w:rPr>
          <w:rFonts w:ascii="Arial" w:hAnsi="Arial" w:cs="Arial"/>
          <w:color w:val="000000" w:themeColor="text1"/>
          <w:sz w:val="22"/>
          <w:szCs w:val="22"/>
        </w:rPr>
        <w:t>May</w:t>
      </w:r>
      <w:r>
        <w:rPr>
          <w:rFonts w:ascii="Arial" w:hAnsi="Arial" w:cs="Arial"/>
          <w:color w:val="000000" w:themeColor="text1"/>
          <w:sz w:val="22"/>
          <w:szCs w:val="22"/>
        </w:rPr>
        <w:t xml:space="preserve"> </w:t>
      </w:r>
      <w:r w:rsidR="00493BED">
        <w:rPr>
          <w:rFonts w:ascii="Arial" w:hAnsi="Arial" w:cs="Arial"/>
          <w:color w:val="000000" w:themeColor="text1"/>
          <w:sz w:val="22"/>
          <w:szCs w:val="22"/>
        </w:rPr>
        <w:t>5</w:t>
      </w:r>
      <w:r>
        <w:rPr>
          <w:rFonts w:ascii="Arial" w:hAnsi="Arial" w:cs="Arial"/>
          <w:color w:val="000000" w:themeColor="text1"/>
          <w:sz w:val="22"/>
          <w:szCs w:val="22"/>
        </w:rPr>
        <w:t>, 2020</w:t>
      </w:r>
      <w:r w:rsidRPr="00E65BA9">
        <w:rPr>
          <w:rFonts w:ascii="Arial" w:hAnsi="Arial" w:cs="Arial"/>
          <w:color w:val="000000" w:themeColor="text1"/>
          <w:sz w:val="22"/>
          <w:szCs w:val="22"/>
        </w:rPr>
        <w:t>)</w:t>
      </w:r>
      <w:bookmarkEnd w:id="0"/>
      <w:bookmarkEnd w:id="1"/>
      <w:bookmarkEnd w:id="2"/>
      <w:bookmarkEnd w:id="3"/>
      <w:bookmarkEnd w:id="4"/>
      <w:r w:rsidRPr="004B4CF1">
        <w:rPr>
          <w:rFonts w:ascii="Arial" w:hAnsi="Arial" w:cs="Arial"/>
          <w:color w:val="000000" w:themeColor="text1"/>
        </w:rPr>
        <w:t xml:space="preserve"> </w:t>
      </w:r>
      <w:r>
        <w:rPr>
          <w:rFonts w:ascii="Arial" w:hAnsi="Arial" w:cs="Arial"/>
          <w:color w:val="000000" w:themeColor="text1"/>
        </w:rPr>
        <w:t xml:space="preserve">We know that washing our hands is the most effective way to prevent the spread of bacteria and diseases such as COVID-19. But hands-free hand washing can even further reduce </w:t>
      </w:r>
      <w:r w:rsidRPr="00C65700">
        <w:rPr>
          <w:rFonts w:ascii="Arial" w:hAnsi="Arial" w:cs="Arial"/>
          <w:color w:val="000000" w:themeColor="text1"/>
        </w:rPr>
        <w:t xml:space="preserve">the spread of harmful </w:t>
      </w:r>
      <w:r>
        <w:rPr>
          <w:rFonts w:ascii="Arial" w:hAnsi="Arial" w:cs="Arial"/>
          <w:color w:val="000000" w:themeColor="text1"/>
        </w:rPr>
        <w:t xml:space="preserve">germs that can make us sick. Bacteria and </w:t>
      </w:r>
      <w:r w:rsidRPr="001868B8">
        <w:rPr>
          <w:rFonts w:ascii="Arial" w:hAnsi="Arial" w:cs="Arial"/>
          <w:color w:val="000000" w:themeColor="text1"/>
        </w:rPr>
        <w:t xml:space="preserve">viruses can linger on faucet handles for days, where they can easily be picked up when turning </w:t>
      </w:r>
      <w:r>
        <w:rPr>
          <w:rFonts w:ascii="Arial" w:hAnsi="Arial" w:cs="Arial"/>
          <w:color w:val="000000" w:themeColor="text1"/>
        </w:rPr>
        <w:t xml:space="preserve">the water on and off. Sonoma Forge’s </w:t>
      </w:r>
      <w:hyperlink r:id="rId8" w:history="1">
        <w:r w:rsidRPr="00057430">
          <w:rPr>
            <w:rStyle w:val="Hyperlink"/>
            <w:rFonts w:ascii="Arial" w:hAnsi="Arial" w:cs="Arial"/>
          </w:rPr>
          <w:t>Sans Hands Automated Faucet Technology</w:t>
        </w:r>
      </w:hyperlink>
      <w:r>
        <w:rPr>
          <w:rFonts w:ascii="Arial" w:hAnsi="Arial" w:cs="Arial"/>
          <w:color w:val="000000" w:themeColor="text1"/>
        </w:rPr>
        <w:t xml:space="preserve"> eliminates the need to touch the faucet handles, </w:t>
      </w:r>
      <w:r w:rsidRPr="00C65700">
        <w:rPr>
          <w:rFonts w:ascii="Arial" w:hAnsi="Arial" w:cs="Arial"/>
          <w:color w:val="000000" w:themeColor="text1"/>
        </w:rPr>
        <w:t>t</w:t>
      </w:r>
      <w:bookmarkStart w:id="5" w:name="_GoBack"/>
      <w:bookmarkEnd w:id="5"/>
      <w:r w:rsidRPr="00C65700">
        <w:rPr>
          <w:rFonts w:ascii="Arial" w:hAnsi="Arial" w:cs="Arial"/>
          <w:color w:val="000000" w:themeColor="text1"/>
        </w:rPr>
        <w:t>hereby eliminating the transfer of harmful pathogens from turning on and off a traditional faucet. Wit</w:t>
      </w:r>
      <w:r>
        <w:rPr>
          <w:rFonts w:ascii="Arial" w:hAnsi="Arial" w:cs="Arial"/>
          <w:color w:val="000000" w:themeColor="text1"/>
        </w:rPr>
        <w:t>h no visible sensors, Sans Hands faucets help to keep homeowners, as well as those in hospitality and commercial settings, safe and healthy.</w:t>
      </w:r>
      <w:r w:rsidR="009E5A90">
        <w:rPr>
          <w:rFonts w:ascii="Arial" w:hAnsi="Arial" w:cs="Arial"/>
          <w:color w:val="000000" w:themeColor="text1"/>
        </w:rPr>
        <w:t xml:space="preserve"> </w:t>
      </w:r>
    </w:p>
    <w:p w14:paraId="686A2EA8" w14:textId="77777777" w:rsidR="008315DE" w:rsidRDefault="008315DE" w:rsidP="000A7834">
      <w:pPr>
        <w:widowControl w:val="0"/>
        <w:spacing w:line="360" w:lineRule="auto"/>
        <w:rPr>
          <w:rFonts w:ascii="Arial" w:hAnsi="Arial" w:cs="Arial"/>
          <w:color w:val="000000" w:themeColor="text1"/>
        </w:rPr>
      </w:pPr>
    </w:p>
    <w:p w14:paraId="1B7E6C11" w14:textId="1D0F7551" w:rsidR="005F64AB" w:rsidRDefault="00057430" w:rsidP="005F64AB">
      <w:pPr>
        <w:spacing w:line="360" w:lineRule="auto"/>
        <w:rPr>
          <w:rFonts w:ascii="Arial" w:hAnsi="Arial" w:cs="Arial"/>
          <w:color w:val="000000" w:themeColor="text1"/>
        </w:rPr>
      </w:pPr>
      <w:r>
        <w:rPr>
          <w:rFonts w:ascii="Arial" w:hAnsi="Arial" w:cs="Arial"/>
          <w:color w:val="000000" w:themeColor="text1"/>
        </w:rPr>
        <w:lastRenderedPageBreak/>
        <w:t xml:space="preserve">“Our Sans Hands Automated Faucet Technology offers an effective, germ-free way to address concerns over the spread of disease and bacteria,” says Erik </w:t>
      </w:r>
      <w:proofErr w:type="spellStart"/>
      <w:r>
        <w:rPr>
          <w:rFonts w:ascii="Arial" w:hAnsi="Arial" w:cs="Arial"/>
          <w:color w:val="000000" w:themeColor="text1"/>
        </w:rPr>
        <w:t>Ambjor</w:t>
      </w:r>
      <w:proofErr w:type="spellEnd"/>
      <w:r>
        <w:rPr>
          <w:rFonts w:ascii="Arial" w:hAnsi="Arial" w:cs="Arial"/>
          <w:color w:val="000000" w:themeColor="text1"/>
        </w:rPr>
        <w:t>, Sonoma Forge President. “Plus, since it uses electromagnetism rather than visible sensors, the technology is a vast improvement over outdated, infrared systems.”</w:t>
      </w:r>
    </w:p>
    <w:p w14:paraId="5C04785A" w14:textId="77777777" w:rsidR="005F64AB" w:rsidRDefault="005F64AB" w:rsidP="005F64AB">
      <w:pPr>
        <w:spacing w:line="360" w:lineRule="auto"/>
        <w:rPr>
          <w:rFonts w:ascii="Arial" w:hAnsi="Arial" w:cs="Arial"/>
          <w:color w:val="000000" w:themeColor="text1"/>
        </w:rPr>
      </w:pPr>
    </w:p>
    <w:p w14:paraId="2A794EDD" w14:textId="2BE72DFF" w:rsidR="008E3D0C" w:rsidRPr="001868B8" w:rsidRDefault="00057430" w:rsidP="005F64AB">
      <w:pPr>
        <w:spacing w:line="360" w:lineRule="auto"/>
        <w:rPr>
          <w:rFonts w:ascii="Arial" w:hAnsi="Arial" w:cs="Arial"/>
          <w:color w:val="000000" w:themeColor="text1"/>
        </w:rPr>
      </w:pPr>
      <w:r>
        <w:rPr>
          <w:rFonts w:ascii="Arial" w:hAnsi="Arial" w:cs="Arial"/>
          <w:color w:val="000000" w:themeColor="text1"/>
        </w:rPr>
        <w:t xml:space="preserve">One of the few manufacturers to offer touch-free hand washing technology for the home, Sonoma Forge created Sans Hands technology by combining a low-voltage current with an electromagnetic field. When a user approaches the faucet and interrupts the electromagnetic field, the faucet valve opens to begin the flow of water. When the user walks away, the water stops, which also helps with water conservation. And besides offering better hygiene, touchless faucets also make it easier to keep the bathroom clean since there are no handles to </w:t>
      </w:r>
      <w:r w:rsidRPr="001868B8">
        <w:rPr>
          <w:rFonts w:ascii="Arial" w:hAnsi="Arial" w:cs="Arial"/>
          <w:color w:val="000000" w:themeColor="text1"/>
        </w:rPr>
        <w:t>collect water spots and soapy</w:t>
      </w:r>
      <w:r w:rsidR="00BB58BA" w:rsidRPr="001868B8">
        <w:rPr>
          <w:rFonts w:ascii="Arial" w:hAnsi="Arial" w:cs="Arial"/>
          <w:color w:val="000000" w:themeColor="text1"/>
        </w:rPr>
        <w:t xml:space="preserve"> buildup</w:t>
      </w:r>
      <w:r w:rsidRPr="001868B8">
        <w:rPr>
          <w:rFonts w:ascii="Arial" w:hAnsi="Arial" w:cs="Arial"/>
          <w:color w:val="000000" w:themeColor="text1"/>
        </w:rPr>
        <w:t>.</w:t>
      </w:r>
      <w:r w:rsidR="008E3D0C" w:rsidRPr="001868B8">
        <w:rPr>
          <w:rFonts w:ascii="Arial" w:hAnsi="Arial" w:cs="Arial"/>
          <w:color w:val="000000" w:themeColor="text1"/>
        </w:rPr>
        <w:t xml:space="preserve"> </w:t>
      </w:r>
    </w:p>
    <w:p w14:paraId="712CAD95" w14:textId="77777777" w:rsidR="00E036AC" w:rsidRDefault="00E036AC" w:rsidP="000A7834">
      <w:pPr>
        <w:widowControl w:val="0"/>
        <w:spacing w:line="360" w:lineRule="auto"/>
        <w:rPr>
          <w:rFonts w:ascii="Arial" w:hAnsi="Arial" w:cs="Arial"/>
        </w:rPr>
      </w:pPr>
    </w:p>
    <w:p w14:paraId="7306F8FF" w14:textId="782E3384" w:rsidR="00E036AC" w:rsidRPr="00AA3607" w:rsidRDefault="00057430" w:rsidP="000A7834">
      <w:pPr>
        <w:widowControl w:val="0"/>
        <w:spacing w:line="360" w:lineRule="auto"/>
        <w:rPr>
          <w:rFonts w:ascii="Arial" w:hAnsi="Arial" w:cs="Arial"/>
          <w:color w:val="000000" w:themeColor="text1"/>
        </w:rPr>
      </w:pPr>
      <w:r>
        <w:rPr>
          <w:rFonts w:ascii="Arial" w:hAnsi="Arial" w:cs="Arial"/>
          <w:color w:val="000000" w:themeColor="text1"/>
        </w:rPr>
        <w:t xml:space="preserve">A perfect fit for today’s modern industrial styles, Sans Hands are available using the spouts from the versatile </w:t>
      </w:r>
      <w:hyperlink r:id="rId9" w:history="1">
        <w:proofErr w:type="spellStart"/>
        <w:r w:rsidRPr="00BB58BA">
          <w:rPr>
            <w:rStyle w:val="Hyperlink"/>
            <w:rFonts w:ascii="Arial" w:hAnsi="Arial" w:cs="Arial"/>
          </w:rPr>
          <w:t>WherEver</w:t>
        </w:r>
        <w:proofErr w:type="spellEnd"/>
      </w:hyperlink>
      <w:r>
        <w:rPr>
          <w:rFonts w:ascii="Arial" w:hAnsi="Arial" w:cs="Arial"/>
          <w:color w:val="000000" w:themeColor="text1"/>
        </w:rPr>
        <w:t xml:space="preserve"> series, the rugged</w:t>
      </w:r>
      <w:r w:rsidR="005521E3">
        <w:rPr>
          <w:rFonts w:ascii="Arial" w:hAnsi="Arial" w:cs="Arial"/>
          <w:color w:val="000000" w:themeColor="text1"/>
        </w:rPr>
        <w:t xml:space="preserve"> </w:t>
      </w:r>
      <w:hyperlink r:id="rId10" w:history="1">
        <w:proofErr w:type="spellStart"/>
        <w:r w:rsidR="002D1B94" w:rsidRPr="00BB58BA">
          <w:rPr>
            <w:rStyle w:val="Hyperlink"/>
            <w:rFonts w:ascii="Arial" w:hAnsi="Arial" w:cs="Arial"/>
          </w:rPr>
          <w:t>C</w:t>
        </w:r>
        <w:r w:rsidR="002D1B94">
          <w:rPr>
            <w:rStyle w:val="Hyperlink"/>
            <w:rFonts w:ascii="Arial" w:hAnsi="Arial" w:cs="Arial"/>
          </w:rPr>
          <w:t>i</w:t>
        </w:r>
        <w:r w:rsidR="002D1B94" w:rsidRPr="00BB58BA">
          <w:rPr>
            <w:rStyle w:val="Hyperlink"/>
            <w:rFonts w:ascii="Arial" w:hAnsi="Arial" w:cs="Arial"/>
          </w:rPr>
          <w:t>XX</w:t>
        </w:r>
        <w:proofErr w:type="spellEnd"/>
      </w:hyperlink>
      <w:r w:rsidR="005521E3">
        <w:rPr>
          <w:rStyle w:val="Hyperlink"/>
          <w:rFonts w:ascii="Arial" w:hAnsi="Arial" w:cs="Arial"/>
        </w:rPr>
        <w:t xml:space="preserve"> </w:t>
      </w:r>
      <w:r>
        <w:rPr>
          <w:rFonts w:ascii="Arial" w:hAnsi="Arial" w:cs="Arial"/>
          <w:color w:val="000000" w:themeColor="text1"/>
        </w:rPr>
        <w:t xml:space="preserve">collection and the modern </w:t>
      </w:r>
      <w:hyperlink r:id="rId11" w:history="1">
        <w:r w:rsidRPr="00BB58BA">
          <w:rPr>
            <w:rStyle w:val="Hyperlink"/>
            <w:rFonts w:ascii="Arial" w:hAnsi="Arial" w:cs="Arial"/>
          </w:rPr>
          <w:t>Strap</w:t>
        </w:r>
      </w:hyperlink>
      <w:r>
        <w:rPr>
          <w:rFonts w:ascii="Arial" w:hAnsi="Arial" w:cs="Arial"/>
          <w:color w:val="000000" w:themeColor="text1"/>
        </w:rPr>
        <w:t xml:space="preserve"> line. They come in wall- and deck-mount configurations and offer a suite of </w:t>
      </w:r>
      <w:hyperlink r:id="rId12" w:history="1">
        <w:r w:rsidRPr="00BB58BA">
          <w:rPr>
            <w:rStyle w:val="Hyperlink"/>
            <w:rFonts w:ascii="Arial" w:hAnsi="Arial" w:cs="Arial"/>
          </w:rPr>
          <w:t>coordinating bath accessories</w:t>
        </w:r>
      </w:hyperlink>
      <w:r>
        <w:rPr>
          <w:rFonts w:ascii="Arial" w:hAnsi="Arial" w:cs="Arial"/>
          <w:color w:val="000000" w:themeColor="text1"/>
        </w:rPr>
        <w:t xml:space="preserve"> including decorative hardware, towel bars, tissue holders, mirror mounts, and more to complete the industrial look.</w:t>
      </w:r>
      <w:r w:rsidR="007C6FA1" w:rsidRPr="00AA3607">
        <w:rPr>
          <w:rFonts w:ascii="Arial" w:hAnsi="Arial" w:cs="Arial"/>
          <w:color w:val="000000" w:themeColor="text1"/>
        </w:rPr>
        <w:t xml:space="preserve"> </w:t>
      </w:r>
    </w:p>
    <w:p w14:paraId="64FA800D" w14:textId="77777777" w:rsidR="004E6AA8" w:rsidRPr="00CD0A79" w:rsidRDefault="004E6AA8" w:rsidP="00AE7AD4">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CD0A79" w:rsidRDefault="00F1455B" w:rsidP="00F1455B">
      <w:pPr>
        <w:spacing w:line="360" w:lineRule="auto"/>
        <w:rPr>
          <w:rStyle w:val="A3"/>
        </w:rPr>
      </w:pPr>
      <w:bookmarkStart w:id="6" w:name="OLE_LINK7"/>
      <w:bookmarkStart w:id="7" w:name="OLE_LINK8"/>
      <w:bookmarkStart w:id="8" w:name="OLE_LINK12"/>
      <w:bookmarkStart w:id="9" w:name="OLE_LINK4"/>
      <w:bookmarkStart w:id="10"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of designer faucets and tub fillers, dramatic shower systems, and coordinated bath accessories. Our distinctive product line </w:t>
      </w:r>
      <w:r w:rsidR="00385C6D" w:rsidRPr="00CD0A79">
        <w:rPr>
          <w:rStyle w:val="A3"/>
          <w:rFonts w:ascii="Arial" w:hAnsi="Arial" w:cs="Arial"/>
          <w:sz w:val="24"/>
          <w:szCs w:val="24"/>
        </w:rPr>
        <w:t>offers</w:t>
      </w:r>
      <w:r w:rsidRPr="00CD0A79">
        <w:rPr>
          <w:rStyle w:val="A3"/>
          <w:rFonts w:ascii="Arial" w:hAnsi="Arial" w:cs="Arial"/>
          <w:sz w:val="24"/>
          <w:szCs w:val="24"/>
        </w:rPr>
        <w:t xml:space="preserve"> homeowners refreshing design options with a decidedly masculine</w:t>
      </w:r>
      <w:r w:rsidRPr="00CD0A79">
        <w:rPr>
          <w:rStyle w:val="A3"/>
          <w:rFonts w:ascii="Arial" w:hAnsi="Arial" w:cs="Arial"/>
          <w:color w:val="FF0000"/>
          <w:sz w:val="24"/>
          <w:szCs w:val="24"/>
        </w:rPr>
        <w:t xml:space="preserve"> </w:t>
      </w:r>
      <w:r w:rsidRPr="00CD0A79">
        <w:rPr>
          <w:rStyle w:val="A3"/>
          <w:rFonts w:ascii="Arial" w:hAnsi="Arial" w:cs="Arial"/>
          <w:sz w:val="24"/>
          <w:szCs w:val="24"/>
        </w:rPr>
        <w:t xml:space="preserve">sense of style that enhances any setting, whether urban loft, country villa, or boutique hotel. Sonoma Forge’s artistry and attention to detail is supplemented with innovative technology in models offered with </w:t>
      </w:r>
      <w:hyperlink r:id="rId13" w:history="1">
        <w:r w:rsidRPr="00D92646">
          <w:rPr>
            <w:rStyle w:val="Hyperlink"/>
            <w:rFonts w:ascii="Arial" w:hAnsi="Arial" w:cs="Arial"/>
          </w:rPr>
          <w:t>Sans Hands</w:t>
        </w:r>
      </w:hyperlink>
      <w:r w:rsidRPr="00CD0A79">
        <w:rPr>
          <w:rStyle w:val="A3"/>
          <w:rFonts w:ascii="Arial" w:hAnsi="Arial" w:cs="Arial"/>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4">
        <w:r w:rsidR="00502331">
          <w:rPr>
            <w:rStyle w:val="InternetLink"/>
            <w:rFonts w:cs="Arial"/>
            <w:lang w:val="en-US"/>
          </w:rPr>
          <w:t>S</w:t>
        </w:r>
        <w:r w:rsidRPr="00CD0A79">
          <w:rPr>
            <w:rStyle w:val="InternetLink"/>
            <w:rFonts w:cs="Arial"/>
            <w:lang w:val="en-US"/>
          </w:rPr>
          <w:t>onoma</w:t>
        </w:r>
        <w:r w:rsidR="00502331">
          <w:rPr>
            <w:rStyle w:val="InternetLink"/>
            <w:rFonts w:cs="Arial"/>
            <w:lang w:val="en-US"/>
          </w:rPr>
          <w:t>F</w:t>
        </w:r>
        <w:r w:rsidRPr="00CD0A79">
          <w:rPr>
            <w:rStyle w:val="InternetLink"/>
            <w:rFonts w:cs="Arial"/>
            <w:lang w:val="en-US"/>
          </w:rPr>
          <w:t>orge.com</w:t>
        </w:r>
      </w:hyperlink>
      <w:bookmarkEnd w:id="6"/>
      <w:bookmarkEnd w:id="7"/>
      <w:bookmarkEnd w:id="8"/>
      <w:r w:rsidR="008C56E8" w:rsidRPr="00CD0A79">
        <w:rPr>
          <w:rStyle w:val="A3"/>
          <w:rFonts w:ascii="Arial" w:hAnsi="Arial" w:cs="Arial"/>
          <w:sz w:val="24"/>
          <w:szCs w:val="24"/>
        </w:rPr>
        <w:t>.</w:t>
      </w:r>
      <w:bookmarkEnd w:id="9"/>
      <w:bookmarkEnd w:id="10"/>
    </w:p>
    <w:p w14:paraId="707B0226" w14:textId="77777777" w:rsidR="00935C73" w:rsidRPr="00CD0A79" w:rsidRDefault="00F1455B" w:rsidP="00F1455B">
      <w:pPr>
        <w:spacing w:before="240" w:line="360" w:lineRule="auto"/>
        <w:jc w:val="center"/>
        <w:rPr>
          <w:rFonts w:ascii="Arial" w:hAnsi="Arial"/>
        </w:rPr>
      </w:pPr>
      <w:r w:rsidRPr="00CD0A79">
        <w:rPr>
          <w:rFonts w:ascii="Arial" w:hAnsi="Arial" w:cs="Arial"/>
          <w:color w:val="000000"/>
        </w:rPr>
        <w:lastRenderedPageBreak/>
        <w:t>###</w:t>
      </w:r>
    </w:p>
    <w:sectPr w:rsidR="00935C73" w:rsidRPr="00CD0A79" w:rsidSect="004C7C37">
      <w:headerReference w:type="default" r:id="rId15"/>
      <w:headerReference w:type="first" r:id="rId16"/>
      <w:footerReference w:type="first" r:id="rId17"/>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8D31" w14:textId="77777777" w:rsidR="007E4309" w:rsidRDefault="007E4309">
      <w:r>
        <w:separator/>
      </w:r>
    </w:p>
  </w:endnote>
  <w:endnote w:type="continuationSeparator" w:id="0">
    <w:p w14:paraId="64BE1D29" w14:textId="77777777" w:rsidR="007E4309" w:rsidRDefault="007E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9383" w14:textId="77777777" w:rsidR="00DC74EB" w:rsidRPr="00AC6E57" w:rsidRDefault="00DC74EB" w:rsidP="00344A29">
    <w:pPr>
      <w:spacing w:after="240"/>
      <w:jc w:val="center"/>
      <w:rPr>
        <w:rFonts w:ascii="Arial" w:hAnsi="Arial" w:cs="Arial"/>
        <w:i/>
        <w:color w:val="000000"/>
        <w:sz w:val="22"/>
      </w:rPr>
    </w:pPr>
    <w:r w:rsidRPr="00AC6E57">
      <w:rPr>
        <w:rFonts w:ascii="Arial" w:hAnsi="Arial" w:cs="Arial"/>
        <w:i/>
        <w:color w:val="000000"/>
        <w:sz w:val="22"/>
      </w:rPr>
      <w:t>– more –</w:t>
    </w:r>
  </w:p>
  <w:p w14:paraId="55EE8FB9" w14:textId="77777777" w:rsidR="00DC74EB" w:rsidRDefault="00DC74EB" w:rsidP="00F1455B">
    <w:pPr>
      <w:jc w:val="center"/>
      <w:rPr>
        <w:rFonts w:ascii="Arial" w:hAnsi="Arial" w:cs="Arial"/>
        <w:b/>
        <w:color w:val="000000"/>
        <w:sz w:val="22"/>
        <w:szCs w:val="15"/>
      </w:rPr>
    </w:pPr>
  </w:p>
  <w:p w14:paraId="26609F9E" w14:textId="5DE283F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8C56E8" w:rsidRDefault="00DC74EB" w:rsidP="00F1455B">
    <w:pPr>
      <w:pStyle w:val="Footer"/>
      <w:jc w:val="center"/>
      <w:rPr>
        <w:rFonts w:ascii="Arial" w:hAnsi="Arial" w:cs="Arial"/>
        <w:sz w:val="22"/>
      </w:rPr>
    </w:pPr>
    <w:r w:rsidRPr="008C56E8">
      <w:rPr>
        <w:rFonts w:ascii="Arial" w:hAnsi="Arial" w:cs="Arial"/>
        <w:color w:val="000000"/>
        <w:sz w:val="22"/>
        <w:szCs w:val="15"/>
      </w:rPr>
      <w:t>Tel 1-800-330-5553  •  Fax 707-789-9201</w:t>
    </w:r>
    <w:r w:rsidRPr="008C56E8">
      <w:rPr>
        <w:rFonts w:ascii="Arial" w:hAnsi="Arial" w:cs="Arial"/>
        <w:color w:val="000000"/>
        <w:sz w:val="22"/>
        <w:szCs w:val="15"/>
      </w:rPr>
      <w:br/>
    </w:r>
    <w:hyperlink r:id="rId1">
      <w:r>
        <w:rPr>
          <w:rStyle w:val="InternetLink"/>
          <w:rFonts w:cs="Arial"/>
          <w:sz w:val="22"/>
          <w:szCs w:val="15"/>
          <w:lang w:val="en-US"/>
        </w:rPr>
        <w:t>S</w:t>
      </w:r>
      <w:r w:rsidRPr="008C56E8">
        <w:rPr>
          <w:rStyle w:val="InternetLink"/>
          <w:rFonts w:cs="Arial"/>
          <w:sz w:val="22"/>
          <w:szCs w:val="15"/>
          <w:lang w:val="en-US"/>
        </w:rPr>
        <w:t>onoma</w:t>
      </w:r>
      <w:r>
        <w:rPr>
          <w:rStyle w:val="InternetLink"/>
          <w:rFonts w:cs="Arial"/>
          <w:sz w:val="22"/>
          <w:szCs w:val="15"/>
          <w:lang w:val="en-US"/>
        </w:rPr>
        <w:t>F</w:t>
      </w:r>
      <w:r w:rsidRPr="008C56E8">
        <w:rPr>
          <w:rStyle w:val="InternetLink"/>
          <w:rFonts w:cs="Arial"/>
          <w:sz w:val="22"/>
          <w:szCs w:val="15"/>
          <w:lang w:val="en-US"/>
        </w:rPr>
        <w:t>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A0853" w14:textId="77777777" w:rsidR="007E4309" w:rsidRDefault="007E4309">
      <w:r>
        <w:separator/>
      </w:r>
    </w:p>
  </w:footnote>
  <w:footnote w:type="continuationSeparator" w:id="0">
    <w:p w14:paraId="197192E7" w14:textId="77777777" w:rsidR="007E4309" w:rsidRDefault="007E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0B67CB50" w:rsidR="00DC74EB" w:rsidRPr="00057430" w:rsidRDefault="00057430">
    <w:pPr>
      <w:rPr>
        <w:rFonts w:ascii="Arial" w:hAnsi="Arial" w:cs="Arial"/>
        <w:color w:val="000000" w:themeColor="text1"/>
        <w:sz w:val="22"/>
        <w:szCs w:val="22"/>
      </w:rPr>
    </w:pPr>
    <w:r w:rsidRPr="00057430">
      <w:rPr>
        <w:rFonts w:ascii="Arial" w:hAnsi="Arial" w:cs="Arial"/>
        <w:color w:val="000000" w:themeColor="text1"/>
        <w:sz w:val="22"/>
        <w:szCs w:val="22"/>
      </w:rPr>
      <w:t>Touchless Hand Washing Helps Hygiene and Overall Health</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embedSystemFont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7908"/>
    <w:rsid w:val="00013889"/>
    <w:rsid w:val="00014429"/>
    <w:rsid w:val="00015E0B"/>
    <w:rsid w:val="00016371"/>
    <w:rsid w:val="00017A79"/>
    <w:rsid w:val="00020CC3"/>
    <w:rsid w:val="00024B02"/>
    <w:rsid w:val="00025CBF"/>
    <w:rsid w:val="00026AFD"/>
    <w:rsid w:val="00050073"/>
    <w:rsid w:val="00053CA7"/>
    <w:rsid w:val="00057430"/>
    <w:rsid w:val="00065C75"/>
    <w:rsid w:val="00073841"/>
    <w:rsid w:val="0008143A"/>
    <w:rsid w:val="00085CEA"/>
    <w:rsid w:val="000911C8"/>
    <w:rsid w:val="00097092"/>
    <w:rsid w:val="000A7834"/>
    <w:rsid w:val="000B589B"/>
    <w:rsid w:val="000B696A"/>
    <w:rsid w:val="000D3C31"/>
    <w:rsid w:val="000F1206"/>
    <w:rsid w:val="000F6A22"/>
    <w:rsid w:val="000F6C29"/>
    <w:rsid w:val="00107335"/>
    <w:rsid w:val="00107527"/>
    <w:rsid w:val="00116813"/>
    <w:rsid w:val="00120EC6"/>
    <w:rsid w:val="00121B6C"/>
    <w:rsid w:val="00132110"/>
    <w:rsid w:val="001353D9"/>
    <w:rsid w:val="00150E46"/>
    <w:rsid w:val="00162FFF"/>
    <w:rsid w:val="001731D7"/>
    <w:rsid w:val="00176935"/>
    <w:rsid w:val="0017760E"/>
    <w:rsid w:val="00180987"/>
    <w:rsid w:val="00183634"/>
    <w:rsid w:val="001868B8"/>
    <w:rsid w:val="00194ADB"/>
    <w:rsid w:val="00194F8A"/>
    <w:rsid w:val="0019550E"/>
    <w:rsid w:val="001A0D17"/>
    <w:rsid w:val="001B42FB"/>
    <w:rsid w:val="001C4690"/>
    <w:rsid w:val="001D1377"/>
    <w:rsid w:val="001F10E3"/>
    <w:rsid w:val="00202C77"/>
    <w:rsid w:val="002055CE"/>
    <w:rsid w:val="0022043B"/>
    <w:rsid w:val="00222B19"/>
    <w:rsid w:val="00224712"/>
    <w:rsid w:val="00234B14"/>
    <w:rsid w:val="00235D3B"/>
    <w:rsid w:val="00237EC9"/>
    <w:rsid w:val="00255449"/>
    <w:rsid w:val="00255D2D"/>
    <w:rsid w:val="00264250"/>
    <w:rsid w:val="00275AF2"/>
    <w:rsid w:val="0028239A"/>
    <w:rsid w:val="00291D0D"/>
    <w:rsid w:val="0029205E"/>
    <w:rsid w:val="002956FC"/>
    <w:rsid w:val="002A63EE"/>
    <w:rsid w:val="002C1EBD"/>
    <w:rsid w:val="002C2EBE"/>
    <w:rsid w:val="002C50A9"/>
    <w:rsid w:val="002C7CF9"/>
    <w:rsid w:val="002D08AB"/>
    <w:rsid w:val="002D1B94"/>
    <w:rsid w:val="002D55B8"/>
    <w:rsid w:val="002E5703"/>
    <w:rsid w:val="002F0595"/>
    <w:rsid w:val="002F70FF"/>
    <w:rsid w:val="00300F10"/>
    <w:rsid w:val="00306E98"/>
    <w:rsid w:val="00312C99"/>
    <w:rsid w:val="00315853"/>
    <w:rsid w:val="003214B4"/>
    <w:rsid w:val="0032370C"/>
    <w:rsid w:val="00325BD5"/>
    <w:rsid w:val="00335AC0"/>
    <w:rsid w:val="00336373"/>
    <w:rsid w:val="00344A29"/>
    <w:rsid w:val="00355C98"/>
    <w:rsid w:val="00371092"/>
    <w:rsid w:val="00374586"/>
    <w:rsid w:val="0038452E"/>
    <w:rsid w:val="00385C6D"/>
    <w:rsid w:val="00386CA8"/>
    <w:rsid w:val="003877B7"/>
    <w:rsid w:val="00393CD7"/>
    <w:rsid w:val="003A35E5"/>
    <w:rsid w:val="003A3EBE"/>
    <w:rsid w:val="003A7EA5"/>
    <w:rsid w:val="003B4F69"/>
    <w:rsid w:val="003C3384"/>
    <w:rsid w:val="003D29F6"/>
    <w:rsid w:val="003D2D15"/>
    <w:rsid w:val="003D413C"/>
    <w:rsid w:val="003D6C8D"/>
    <w:rsid w:val="003E25A1"/>
    <w:rsid w:val="003E72BC"/>
    <w:rsid w:val="003F00DC"/>
    <w:rsid w:val="003F3AEA"/>
    <w:rsid w:val="003F4DF2"/>
    <w:rsid w:val="0041318E"/>
    <w:rsid w:val="00426913"/>
    <w:rsid w:val="00437924"/>
    <w:rsid w:val="00446A88"/>
    <w:rsid w:val="004478CF"/>
    <w:rsid w:val="00447DBD"/>
    <w:rsid w:val="00454CB6"/>
    <w:rsid w:val="00454DAF"/>
    <w:rsid w:val="00462D38"/>
    <w:rsid w:val="004664AC"/>
    <w:rsid w:val="004727BA"/>
    <w:rsid w:val="004737BA"/>
    <w:rsid w:val="00493BED"/>
    <w:rsid w:val="00496083"/>
    <w:rsid w:val="004A3F9F"/>
    <w:rsid w:val="004A70FC"/>
    <w:rsid w:val="004B262A"/>
    <w:rsid w:val="004B36C3"/>
    <w:rsid w:val="004B4632"/>
    <w:rsid w:val="004B6502"/>
    <w:rsid w:val="004C7C37"/>
    <w:rsid w:val="004E6AA8"/>
    <w:rsid w:val="004F75AE"/>
    <w:rsid w:val="00502331"/>
    <w:rsid w:val="00515905"/>
    <w:rsid w:val="0051770A"/>
    <w:rsid w:val="00517ABE"/>
    <w:rsid w:val="005206E7"/>
    <w:rsid w:val="00522BF4"/>
    <w:rsid w:val="00546F25"/>
    <w:rsid w:val="005521E3"/>
    <w:rsid w:val="00566BBC"/>
    <w:rsid w:val="005842B4"/>
    <w:rsid w:val="00590EAB"/>
    <w:rsid w:val="00593326"/>
    <w:rsid w:val="005A0B01"/>
    <w:rsid w:val="005A7FED"/>
    <w:rsid w:val="005B7488"/>
    <w:rsid w:val="005C2C50"/>
    <w:rsid w:val="005C6213"/>
    <w:rsid w:val="005D1972"/>
    <w:rsid w:val="005D202A"/>
    <w:rsid w:val="005D2418"/>
    <w:rsid w:val="005D3FE1"/>
    <w:rsid w:val="005E48DD"/>
    <w:rsid w:val="005F5951"/>
    <w:rsid w:val="005F64AB"/>
    <w:rsid w:val="00601934"/>
    <w:rsid w:val="00607449"/>
    <w:rsid w:val="00616300"/>
    <w:rsid w:val="006167E0"/>
    <w:rsid w:val="00622542"/>
    <w:rsid w:val="00633134"/>
    <w:rsid w:val="00635174"/>
    <w:rsid w:val="00635483"/>
    <w:rsid w:val="00662681"/>
    <w:rsid w:val="00662EF9"/>
    <w:rsid w:val="00664F69"/>
    <w:rsid w:val="0067170F"/>
    <w:rsid w:val="00672ABD"/>
    <w:rsid w:val="0067659F"/>
    <w:rsid w:val="00691795"/>
    <w:rsid w:val="0069431A"/>
    <w:rsid w:val="006B1669"/>
    <w:rsid w:val="006B176D"/>
    <w:rsid w:val="006B1F00"/>
    <w:rsid w:val="006B522F"/>
    <w:rsid w:val="006C210D"/>
    <w:rsid w:val="006C345F"/>
    <w:rsid w:val="006D0B71"/>
    <w:rsid w:val="006E175D"/>
    <w:rsid w:val="006E4714"/>
    <w:rsid w:val="006E4F4B"/>
    <w:rsid w:val="006F065A"/>
    <w:rsid w:val="006F1A24"/>
    <w:rsid w:val="006F66ED"/>
    <w:rsid w:val="00702987"/>
    <w:rsid w:val="00707574"/>
    <w:rsid w:val="00714E18"/>
    <w:rsid w:val="00722BD2"/>
    <w:rsid w:val="0072783B"/>
    <w:rsid w:val="00731E5F"/>
    <w:rsid w:val="00733605"/>
    <w:rsid w:val="00733E4A"/>
    <w:rsid w:val="007362DF"/>
    <w:rsid w:val="00741C0A"/>
    <w:rsid w:val="00747EF8"/>
    <w:rsid w:val="00784759"/>
    <w:rsid w:val="00785747"/>
    <w:rsid w:val="007926F9"/>
    <w:rsid w:val="007956B2"/>
    <w:rsid w:val="007A2CD8"/>
    <w:rsid w:val="007B0E7B"/>
    <w:rsid w:val="007B122D"/>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3A7"/>
    <w:rsid w:val="008041A0"/>
    <w:rsid w:val="00806AED"/>
    <w:rsid w:val="00807BC0"/>
    <w:rsid w:val="0081195A"/>
    <w:rsid w:val="00817D4F"/>
    <w:rsid w:val="0082494D"/>
    <w:rsid w:val="008315DE"/>
    <w:rsid w:val="0083166C"/>
    <w:rsid w:val="00840302"/>
    <w:rsid w:val="00843B9F"/>
    <w:rsid w:val="00857774"/>
    <w:rsid w:val="00860E93"/>
    <w:rsid w:val="00870F66"/>
    <w:rsid w:val="00873E99"/>
    <w:rsid w:val="00874545"/>
    <w:rsid w:val="008801D0"/>
    <w:rsid w:val="00885867"/>
    <w:rsid w:val="00886770"/>
    <w:rsid w:val="008A40C1"/>
    <w:rsid w:val="008A4514"/>
    <w:rsid w:val="008B0930"/>
    <w:rsid w:val="008C0ED6"/>
    <w:rsid w:val="008C18B4"/>
    <w:rsid w:val="008C48B5"/>
    <w:rsid w:val="008C4DB2"/>
    <w:rsid w:val="008C56E8"/>
    <w:rsid w:val="008D6171"/>
    <w:rsid w:val="008D7299"/>
    <w:rsid w:val="008E1F0D"/>
    <w:rsid w:val="008E3D0C"/>
    <w:rsid w:val="008E6844"/>
    <w:rsid w:val="008F41B6"/>
    <w:rsid w:val="00905454"/>
    <w:rsid w:val="0090620F"/>
    <w:rsid w:val="00907B75"/>
    <w:rsid w:val="0091523D"/>
    <w:rsid w:val="00915FCA"/>
    <w:rsid w:val="009213BD"/>
    <w:rsid w:val="0092496D"/>
    <w:rsid w:val="009303AB"/>
    <w:rsid w:val="00935C73"/>
    <w:rsid w:val="009375BC"/>
    <w:rsid w:val="00937F37"/>
    <w:rsid w:val="00953C58"/>
    <w:rsid w:val="00954164"/>
    <w:rsid w:val="009611D1"/>
    <w:rsid w:val="00962A43"/>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E4061"/>
    <w:rsid w:val="009E49D1"/>
    <w:rsid w:val="009E5A90"/>
    <w:rsid w:val="009F4CCD"/>
    <w:rsid w:val="00A1400B"/>
    <w:rsid w:val="00A15D08"/>
    <w:rsid w:val="00A209D4"/>
    <w:rsid w:val="00A459EC"/>
    <w:rsid w:val="00A5622C"/>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4856"/>
    <w:rsid w:val="00B025B7"/>
    <w:rsid w:val="00B13838"/>
    <w:rsid w:val="00B13ADF"/>
    <w:rsid w:val="00B151B5"/>
    <w:rsid w:val="00B20536"/>
    <w:rsid w:val="00B224F3"/>
    <w:rsid w:val="00B227AA"/>
    <w:rsid w:val="00B24013"/>
    <w:rsid w:val="00B2673C"/>
    <w:rsid w:val="00B34F98"/>
    <w:rsid w:val="00B355F4"/>
    <w:rsid w:val="00B43C77"/>
    <w:rsid w:val="00B466BF"/>
    <w:rsid w:val="00B551A9"/>
    <w:rsid w:val="00B722DE"/>
    <w:rsid w:val="00B77BCA"/>
    <w:rsid w:val="00B81F29"/>
    <w:rsid w:val="00B87E8E"/>
    <w:rsid w:val="00B96B6A"/>
    <w:rsid w:val="00BA2B2D"/>
    <w:rsid w:val="00BA3973"/>
    <w:rsid w:val="00BA43F8"/>
    <w:rsid w:val="00BB58BA"/>
    <w:rsid w:val="00BB735F"/>
    <w:rsid w:val="00BC4C6C"/>
    <w:rsid w:val="00BD25F7"/>
    <w:rsid w:val="00BD4632"/>
    <w:rsid w:val="00BD4725"/>
    <w:rsid w:val="00BE5040"/>
    <w:rsid w:val="00BE5E6A"/>
    <w:rsid w:val="00BF5268"/>
    <w:rsid w:val="00C03FC2"/>
    <w:rsid w:val="00C07992"/>
    <w:rsid w:val="00C1528F"/>
    <w:rsid w:val="00C166D6"/>
    <w:rsid w:val="00C403A2"/>
    <w:rsid w:val="00C57C2B"/>
    <w:rsid w:val="00C66CB1"/>
    <w:rsid w:val="00C717E3"/>
    <w:rsid w:val="00C73028"/>
    <w:rsid w:val="00CA09E6"/>
    <w:rsid w:val="00CA33D1"/>
    <w:rsid w:val="00CB0216"/>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2646"/>
    <w:rsid w:val="00D972CF"/>
    <w:rsid w:val="00DA0054"/>
    <w:rsid w:val="00DA5A2D"/>
    <w:rsid w:val="00DB0D9B"/>
    <w:rsid w:val="00DC020C"/>
    <w:rsid w:val="00DC74EB"/>
    <w:rsid w:val="00DD0542"/>
    <w:rsid w:val="00DE79A1"/>
    <w:rsid w:val="00E036AC"/>
    <w:rsid w:val="00E20157"/>
    <w:rsid w:val="00E208C3"/>
    <w:rsid w:val="00E215A3"/>
    <w:rsid w:val="00E23B8B"/>
    <w:rsid w:val="00E2409C"/>
    <w:rsid w:val="00E24B88"/>
    <w:rsid w:val="00E24C29"/>
    <w:rsid w:val="00E35DBA"/>
    <w:rsid w:val="00E56E3A"/>
    <w:rsid w:val="00E64C7F"/>
    <w:rsid w:val="00E65BA9"/>
    <w:rsid w:val="00E751E7"/>
    <w:rsid w:val="00E75587"/>
    <w:rsid w:val="00E83559"/>
    <w:rsid w:val="00E84ED5"/>
    <w:rsid w:val="00E91934"/>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46C08"/>
    <w:rsid w:val="00F51E39"/>
    <w:rsid w:val="00F51E42"/>
    <w:rsid w:val="00F55187"/>
    <w:rsid w:val="00F57BFE"/>
    <w:rsid w:val="00F63BC8"/>
    <w:rsid w:val="00F677C7"/>
    <w:rsid w:val="00F767BC"/>
    <w:rsid w:val="00F80623"/>
    <w:rsid w:val="00F84906"/>
    <w:rsid w:val="00F85102"/>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onomaforge.com/designer-sensor-faucets.html" TargetMode="External"/><Relationship Id="rId13" Type="http://schemas.openxmlformats.org/officeDocument/2006/relationships/hyperlink" Target="http://www.sonomaforge.com/designer-sensor-fauce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yperlink" Target="https://sonomaforge.com/bath-accessori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nomaforge.com/strap-designer-fauce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onomaforge.com/cixx-designer-fauce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nomaforge.com/wherever-designer-faucets.html" TargetMode="External"/><Relationship Id="rId14" Type="http://schemas.openxmlformats.org/officeDocument/2006/relationships/hyperlink" Target="http://www.sonomaforg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3283</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2020-05-01T01:43:00Z</dcterms:created>
  <dcterms:modified xsi:type="dcterms:W3CDTF">2020-05-01T01:43:00Z</dcterms:modified>
  <cp:category/>
  <dc:language>en-US</dc:language>
</cp:coreProperties>
</file>